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</w:tblPr>
      <w:tblGrid>
        <w:gridCol w:w="9360"/>
      </w:tblGrid>
      <w:tr w:rsidR="00F96384" w14:paraId="67C4F67E" w14:textId="77777777" w:rsidTr="00F96384">
        <w:trPr>
          <w:cantSplit/>
          <w:trHeight w:hRule="exact" w:val="11135"/>
        </w:trPr>
        <w:tc>
          <w:tcPr>
            <w:tcW w:w="7658" w:type="dxa"/>
          </w:tcPr>
          <w:p w14:paraId="1109B487" w14:textId="77777777" w:rsidR="00F96384" w:rsidRDefault="00F96384" w:rsidP="0020741B">
            <w:pPr>
              <w:pStyle w:val="Title"/>
            </w:pPr>
            <w:r>
              <w:t>Bouillabaisse</w:t>
            </w:r>
          </w:p>
          <w:p w14:paraId="3C5F519F" w14:textId="77777777" w:rsidR="00F96384" w:rsidRDefault="00F96384" w:rsidP="0020741B">
            <w:pPr>
              <w:pStyle w:val="RecipeSummary"/>
            </w:pPr>
            <w:r>
              <w:t>A quick version of traditional French fish soup.</w:t>
            </w:r>
          </w:p>
          <w:p w14:paraId="2FCB0B8B" w14:textId="77777777" w:rsidR="00F96384" w:rsidRDefault="00F96384" w:rsidP="0020741B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31FF78815CD24312A3C411663CEB7645"/>
                </w:placeholder>
                <w:temporary/>
                <w:showingPlcHdr/>
                <w15:appearance w15:val="hidden"/>
              </w:sdtPr>
              <w:sdtContent>
                <w:r>
                  <w:t>In</w:t>
                </w:r>
                <w:r w:rsidRPr="00C24E62">
                  <w:t>gredie</w:t>
                </w:r>
                <w:r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478"/>
              <w:gridCol w:w="7666"/>
            </w:tblGrid>
            <w:tr w:rsidR="00F96384" w14:paraId="0199BA37" w14:textId="77777777" w:rsidTr="0020741B">
              <w:trPr>
                <w:cantSplit/>
              </w:trPr>
              <w:tc>
                <w:tcPr>
                  <w:tcW w:w="1116" w:type="dxa"/>
                </w:tcPr>
                <w:p w14:paraId="1B86919D" w14:textId="77777777" w:rsidR="00F96384" w:rsidRDefault="00F96384" w:rsidP="0020741B">
                  <w:r>
                    <w:t>5-6 filets</w:t>
                  </w:r>
                </w:p>
                <w:p w14:paraId="148CFDC4" w14:textId="77777777" w:rsidR="00F96384" w:rsidRDefault="00F96384" w:rsidP="0020741B">
                  <w:r>
                    <w:t>10 oz</w:t>
                  </w:r>
                </w:p>
                <w:p w14:paraId="7FF017D9" w14:textId="77777777" w:rsidR="00F96384" w:rsidRDefault="00F96384" w:rsidP="0020741B">
                  <w:r>
                    <w:t>10 oz</w:t>
                  </w:r>
                </w:p>
                <w:p w14:paraId="38CFE342" w14:textId="77777777" w:rsidR="00F96384" w:rsidRDefault="00F96384" w:rsidP="0020741B">
                  <w:r>
                    <w:t>8 oz</w:t>
                  </w:r>
                </w:p>
                <w:p w14:paraId="1A4E2588" w14:textId="77777777" w:rsidR="00F96384" w:rsidRDefault="00F96384" w:rsidP="0020741B">
                  <w:r>
                    <w:t>1/2 bunch</w:t>
                  </w:r>
                </w:p>
                <w:p w14:paraId="4302A1FB" w14:textId="77777777" w:rsidR="00F96384" w:rsidRDefault="00F96384" w:rsidP="0020741B"/>
                <w:p w14:paraId="570CF046" w14:textId="77777777" w:rsidR="00F96384" w:rsidRDefault="00F96384" w:rsidP="0020741B"/>
                <w:p w14:paraId="266AA252" w14:textId="77777777" w:rsidR="00F96384" w:rsidRDefault="00F96384" w:rsidP="0020741B"/>
                <w:p w14:paraId="63E1E50D" w14:textId="77777777" w:rsidR="00F96384" w:rsidRDefault="00F96384" w:rsidP="0020741B"/>
                <w:p w14:paraId="6C1D0594" w14:textId="77777777" w:rsidR="00F96384" w:rsidRDefault="00F96384" w:rsidP="0020741B"/>
                <w:p w14:paraId="306BE126" w14:textId="77777777" w:rsidR="00F96384" w:rsidRDefault="00F96384" w:rsidP="0020741B">
                  <w:r>
                    <w:t>8 oz</w:t>
                  </w:r>
                </w:p>
                <w:p w14:paraId="35A93550" w14:textId="5BE875E2" w:rsidR="00F96384" w:rsidRDefault="00F96384" w:rsidP="0020741B">
                  <w:r>
                    <w:t>1 TB</w:t>
                  </w:r>
                </w:p>
                <w:p w14:paraId="376F14FB" w14:textId="77777777" w:rsidR="00F96384" w:rsidRDefault="00F96384" w:rsidP="0020741B">
                  <w:r>
                    <w:t>1 can</w:t>
                  </w:r>
                </w:p>
              </w:tc>
              <w:tc>
                <w:tcPr>
                  <w:tcW w:w="5787" w:type="dxa"/>
                </w:tcPr>
                <w:p w14:paraId="3B84AFA2" w14:textId="77777777" w:rsidR="00F96384" w:rsidRDefault="00F96384" w:rsidP="0020741B">
                  <w:r>
                    <w:t>Fish or Seafood of your choosing ($6-8)</w:t>
                  </w:r>
                </w:p>
                <w:p w14:paraId="6C52BA82" w14:textId="77777777" w:rsidR="00F96384" w:rsidRDefault="00F96384" w:rsidP="0020741B">
                  <w:r>
                    <w:t>Potatoes-plain shredded ($1.50)</w:t>
                  </w:r>
                </w:p>
                <w:p w14:paraId="3CC9F334" w14:textId="3F506C98" w:rsidR="00F96384" w:rsidRDefault="00F96384" w:rsidP="0020741B">
                  <w:r>
                    <w:t>Frozen cut onions or seasoning mix ($</w:t>
                  </w:r>
                  <w:r>
                    <w:t>.60)</w:t>
                  </w:r>
                </w:p>
                <w:p w14:paraId="2A83F3F9" w14:textId="648189EC" w:rsidR="00F96384" w:rsidRDefault="00F96384" w:rsidP="0020741B">
                  <w:r>
                    <w:t xml:space="preserve">Shredded or Sliced Carrots (frozen or fresh) </w:t>
                  </w:r>
                  <w:r w:rsidR="00380025">
                    <w:t>(</w:t>
                  </w:r>
                  <w:r>
                    <w:t>$</w:t>
                  </w:r>
                  <w:r w:rsidR="00380025">
                    <w:t>1.80)</w:t>
                  </w:r>
                </w:p>
                <w:p w14:paraId="23336862" w14:textId="77777777" w:rsidR="00F96384" w:rsidRDefault="00F96384" w:rsidP="0020741B">
                  <w:r>
                    <w:t>Celery ($1.00)</w:t>
                  </w:r>
                </w:p>
                <w:p w14:paraId="063831AD" w14:textId="1A4DDE39" w:rsidR="00F96384" w:rsidRDefault="00F96384" w:rsidP="0020741B">
                  <w:r>
                    <w:t>Broth</w:t>
                  </w:r>
                  <w:r>
                    <w:t xml:space="preserve"> ($2.00)</w:t>
                  </w:r>
                </w:p>
                <w:p w14:paraId="34D6648F" w14:textId="77777777" w:rsidR="00F96384" w:rsidRDefault="00F96384" w:rsidP="0020741B">
                  <w:r>
                    <w:t>Salt</w:t>
                  </w:r>
                </w:p>
                <w:p w14:paraId="1FDC89F5" w14:textId="77777777" w:rsidR="00F96384" w:rsidRDefault="00F96384" w:rsidP="0020741B">
                  <w:r>
                    <w:t>Fennel Seeds</w:t>
                  </w:r>
                </w:p>
                <w:p w14:paraId="6AA544D5" w14:textId="77777777" w:rsidR="00F96384" w:rsidRDefault="00F96384" w:rsidP="0020741B">
                  <w:r>
                    <w:t>Cayenne</w:t>
                  </w:r>
                </w:p>
                <w:p w14:paraId="614E8E7F" w14:textId="77777777" w:rsidR="00F96384" w:rsidRDefault="00F96384" w:rsidP="0020741B">
                  <w:r>
                    <w:t>Garlic Flakes</w:t>
                  </w:r>
                </w:p>
                <w:p w14:paraId="1DBD864A" w14:textId="77777777" w:rsidR="00F96384" w:rsidRDefault="00F96384" w:rsidP="0020741B">
                  <w:r>
                    <w:t xml:space="preserve">Tomato Paste ($1.00) </w:t>
                  </w:r>
                </w:p>
                <w:p w14:paraId="0AD58ACB" w14:textId="77777777" w:rsidR="00F96384" w:rsidRDefault="00F96384" w:rsidP="0020741B">
                  <w:r>
                    <w:t>Fish Sauce</w:t>
                  </w:r>
                </w:p>
                <w:p w14:paraId="3D3A5348" w14:textId="15D7CDB0" w:rsidR="00F96384" w:rsidRDefault="00F96384" w:rsidP="0020741B">
                  <w:r>
                    <w:t>Anchovies</w:t>
                  </w:r>
                  <w:r w:rsidR="00380025">
                    <w:t xml:space="preserve"> ($6.50)</w:t>
                  </w:r>
                </w:p>
              </w:tc>
            </w:tr>
            <w:tr w:rsidR="00F96384" w14:paraId="662C48A8" w14:textId="77777777" w:rsidTr="0020741B">
              <w:trPr>
                <w:cantSplit/>
              </w:trPr>
              <w:tc>
                <w:tcPr>
                  <w:tcW w:w="1116" w:type="dxa"/>
                </w:tcPr>
                <w:p w14:paraId="01898748" w14:textId="77777777" w:rsidR="00F96384" w:rsidRDefault="00F96384" w:rsidP="0020741B"/>
              </w:tc>
              <w:tc>
                <w:tcPr>
                  <w:tcW w:w="5787" w:type="dxa"/>
                </w:tcPr>
                <w:p w14:paraId="14178A96" w14:textId="77777777" w:rsidR="00F96384" w:rsidRDefault="00F96384" w:rsidP="0020741B"/>
              </w:tc>
            </w:tr>
          </w:tbl>
          <w:p w14:paraId="4BEC545F" w14:textId="77777777" w:rsidR="00F96384" w:rsidRDefault="00F96384" w:rsidP="0020741B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4E5687C0BBAB444BB5FDC70E3FEEA019"/>
                </w:placeholder>
                <w:temporary/>
                <w:showingPlcHdr/>
                <w15:appearance w15:val="hidden"/>
              </w:sdtPr>
              <w:sdtContent>
                <w:r>
                  <w:t>Directions:</w:t>
                </w:r>
              </w:sdtContent>
            </w:sdt>
          </w:p>
          <w:p w14:paraId="3CE9934E" w14:textId="79E57B15" w:rsidR="00F96384" w:rsidRDefault="00F96384" w:rsidP="0020741B">
            <w:pPr>
              <w:tabs>
                <w:tab w:val="left" w:pos="1410"/>
              </w:tabs>
            </w:pPr>
            <w:r>
              <w:t>Using a stock pot or an instant pot add some olive oil.  You’ll start by sautéing the onions.  While they are browning chop your celery, open cans, and open your fish/seafood packaging.  Add your celery and garlic if you’d like.</w:t>
            </w:r>
            <w:r w:rsidR="00380025">
              <w:t xml:space="preserve">  </w:t>
            </w:r>
            <w:r>
              <w:t xml:space="preserve">Next add your carrots and potatoes.  Add </w:t>
            </w:r>
            <w:r>
              <w:t>the</w:t>
            </w:r>
            <w:r>
              <w:t xml:space="preserve"> fish sauce</w:t>
            </w:r>
            <w:r>
              <w:t>, cayenne,</w:t>
            </w:r>
            <w:r>
              <w:t xml:space="preserve"> and a tsp of fennel seeds.  </w:t>
            </w:r>
            <w:r w:rsidR="00380025">
              <w:t>Then you can</w:t>
            </w:r>
            <w:r>
              <w:t xml:space="preserve"> add the can of anchovies.  Add about half of the tomato paste and </w:t>
            </w:r>
            <w:r>
              <w:t xml:space="preserve">a whole container or more of broth. Let everything come to a boil for a minute or so.  Your vegetables should </w:t>
            </w:r>
            <w:r w:rsidR="00380025">
              <w:t xml:space="preserve">be a bit soft </w:t>
            </w:r>
            <w:r>
              <w:t xml:space="preserve">not soggy.  Lastly add your fish and seafood.  Let it cook for about 15 minutes and add a bit of lemon juice if desired.  </w:t>
            </w:r>
          </w:p>
        </w:tc>
      </w:tr>
    </w:tbl>
    <w:p w14:paraId="0C0271F2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52926339">
    <w:abstractNumId w:val="19"/>
  </w:num>
  <w:num w:numId="2" w16cid:durableId="391586154">
    <w:abstractNumId w:val="12"/>
  </w:num>
  <w:num w:numId="3" w16cid:durableId="914389225">
    <w:abstractNumId w:val="10"/>
  </w:num>
  <w:num w:numId="4" w16cid:durableId="863523576">
    <w:abstractNumId w:val="21"/>
  </w:num>
  <w:num w:numId="5" w16cid:durableId="1540050769">
    <w:abstractNumId w:val="13"/>
  </w:num>
  <w:num w:numId="6" w16cid:durableId="1994677941">
    <w:abstractNumId w:val="16"/>
  </w:num>
  <w:num w:numId="7" w16cid:durableId="1755400311">
    <w:abstractNumId w:val="18"/>
  </w:num>
  <w:num w:numId="8" w16cid:durableId="696851936">
    <w:abstractNumId w:val="9"/>
  </w:num>
  <w:num w:numId="9" w16cid:durableId="629745254">
    <w:abstractNumId w:val="7"/>
  </w:num>
  <w:num w:numId="10" w16cid:durableId="716508380">
    <w:abstractNumId w:val="6"/>
  </w:num>
  <w:num w:numId="11" w16cid:durableId="969094809">
    <w:abstractNumId w:val="5"/>
  </w:num>
  <w:num w:numId="12" w16cid:durableId="1661735554">
    <w:abstractNumId w:val="4"/>
  </w:num>
  <w:num w:numId="13" w16cid:durableId="695080265">
    <w:abstractNumId w:val="8"/>
  </w:num>
  <w:num w:numId="14" w16cid:durableId="1350255509">
    <w:abstractNumId w:val="3"/>
  </w:num>
  <w:num w:numId="15" w16cid:durableId="1224482239">
    <w:abstractNumId w:val="2"/>
  </w:num>
  <w:num w:numId="16" w16cid:durableId="943877356">
    <w:abstractNumId w:val="1"/>
  </w:num>
  <w:num w:numId="17" w16cid:durableId="2090301799">
    <w:abstractNumId w:val="0"/>
  </w:num>
  <w:num w:numId="18" w16cid:durableId="184101058">
    <w:abstractNumId w:val="14"/>
  </w:num>
  <w:num w:numId="19" w16cid:durableId="3943366">
    <w:abstractNumId w:val="15"/>
  </w:num>
  <w:num w:numId="20" w16cid:durableId="2020153448">
    <w:abstractNumId w:val="20"/>
  </w:num>
  <w:num w:numId="21" w16cid:durableId="1377778703">
    <w:abstractNumId w:val="17"/>
  </w:num>
  <w:num w:numId="22" w16cid:durableId="864170369">
    <w:abstractNumId w:val="11"/>
  </w:num>
  <w:num w:numId="23" w16cid:durableId="20587708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84"/>
    <w:rsid w:val="00380025"/>
    <w:rsid w:val="00645252"/>
    <w:rsid w:val="006D3D74"/>
    <w:rsid w:val="0083569A"/>
    <w:rsid w:val="00A9204E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7F3"/>
  <w15:chartTrackingRefBased/>
  <w15:docId w15:val="{5D8282FB-C842-42CF-88E4-D201DA0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84"/>
    <w:pPr>
      <w:spacing w:line="264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40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eastAsia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line="240" w:lineRule="auto"/>
      <w:ind w:left="1152" w:right="1152"/>
    </w:pPr>
    <w:rPr>
      <w:rFonts w:eastAsiaTheme="minorEastAsia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eastAsia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line="240" w:lineRule="auto"/>
    </w:pPr>
    <w:rPr>
      <w:rFonts w:eastAsia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line="240" w:lineRule="auto"/>
    </w:pPr>
    <w:rPr>
      <w:rFonts w:eastAsia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line="240" w:lineRule="auto"/>
    </w:pPr>
    <w:rPr>
      <w:rFonts w:eastAsia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line="240" w:lineRule="auto"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line="240" w:lineRule="auto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eastAsiaTheme="minorHAnsi" w:cstheme="minorBidi"/>
    </w:rPr>
  </w:style>
  <w:style w:type="paragraph" w:customStyle="1" w:styleId="RecipeSummary">
    <w:name w:val="Recipe Summary"/>
    <w:basedOn w:val="Normal"/>
    <w:qFormat/>
    <w:rsid w:val="00F96384"/>
    <w:pPr>
      <w:spacing w:after="20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F78815CD24312A3C411663CEB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7F62-8A6D-41C4-B165-16A0F4CB4EF8}"/>
      </w:docPartPr>
      <w:docPartBody>
        <w:p w:rsidR="00000000" w:rsidRDefault="0025405D" w:rsidP="0025405D">
          <w:pPr>
            <w:pStyle w:val="31FF78815CD24312A3C411663CEB7645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E5687C0BBAB444BB5FDC70E3FEE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BB24-495D-42E3-B254-B9BCBD8DB934}"/>
      </w:docPartPr>
      <w:docPartBody>
        <w:p w:rsidR="00000000" w:rsidRDefault="0025405D" w:rsidP="0025405D">
          <w:pPr>
            <w:pStyle w:val="4E5687C0BBAB444BB5FDC70E3FEEA019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5D"/>
    <w:rsid w:val="0025405D"/>
    <w:rsid w:val="00A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FF78815CD24312A3C411663CEB7645">
    <w:name w:val="31FF78815CD24312A3C411663CEB7645"/>
    <w:rsid w:val="0025405D"/>
  </w:style>
  <w:style w:type="paragraph" w:customStyle="1" w:styleId="4E5687C0BBAB444BB5FDC70E3FEEA019">
    <w:name w:val="4E5687C0BBAB444BB5FDC70E3FEEA019"/>
    <w:rsid w:val="0025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BWClinic</dc:creator>
  <cp:keywords/>
  <dc:description/>
  <cp:lastModifiedBy>Fiona Demel</cp:lastModifiedBy>
  <cp:revision>1</cp:revision>
  <dcterms:created xsi:type="dcterms:W3CDTF">2022-08-24T19:19:00Z</dcterms:created>
  <dcterms:modified xsi:type="dcterms:W3CDTF">2022-08-24T19:27:00Z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